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025"/>
        <w:gridCol w:w="5045"/>
      </w:tblGrid>
      <w:tr w:rsidR="009E29A4" w:rsidRPr="009E29A4" w:rsidTr="009E29A4">
        <w:tc>
          <w:tcPr>
            <w:tcW w:w="4025" w:type="dxa"/>
            <w:shd w:val="clear" w:color="auto" w:fill="auto"/>
          </w:tcPr>
          <w:p w:rsidR="009E29A4" w:rsidRPr="009E29A4" w:rsidRDefault="009E29A4" w:rsidP="00A356B3">
            <w:pPr>
              <w:ind w:right="-108"/>
              <w:jc w:val="center"/>
              <w:rPr>
                <w:b/>
                <w:sz w:val="24"/>
              </w:rPr>
            </w:pPr>
            <w:r w:rsidRPr="009E29A4">
              <w:rPr>
                <w:b/>
                <w:sz w:val="24"/>
              </w:rPr>
              <w:t>Miestna volebná komisia v</w:t>
            </w:r>
          </w:p>
        </w:tc>
        <w:tc>
          <w:tcPr>
            <w:tcW w:w="5045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:rsidR="009E29A4" w:rsidRPr="00362AA8" w:rsidRDefault="00362AA8" w:rsidP="00A356B3">
            <w:pPr>
              <w:jc w:val="center"/>
              <w:rPr>
                <w:b/>
                <w:sz w:val="32"/>
                <w:szCs w:val="32"/>
              </w:rPr>
            </w:pPr>
            <w:r w:rsidRPr="00362AA8">
              <w:rPr>
                <w:b/>
                <w:sz w:val="32"/>
                <w:szCs w:val="32"/>
              </w:rPr>
              <w:t>Kalništi</w:t>
            </w:r>
          </w:p>
        </w:tc>
      </w:tr>
    </w:tbl>
    <w:p w:rsidR="009E29A4" w:rsidRPr="009E29A4" w:rsidRDefault="009E29A4" w:rsidP="009E29A4">
      <w:pPr>
        <w:pStyle w:val="Nadpis7"/>
        <w:spacing w:before="600" w:line="360" w:lineRule="auto"/>
        <w:rPr>
          <w:caps/>
          <w:sz w:val="26"/>
          <w:szCs w:val="26"/>
        </w:rPr>
      </w:pPr>
      <w:r w:rsidRPr="009E29A4">
        <w:rPr>
          <w:caps/>
          <w:sz w:val="26"/>
          <w:szCs w:val="26"/>
        </w:rPr>
        <w:t>uverejnenie výsledkov</w:t>
      </w:r>
    </w:p>
    <w:p w:rsidR="009E29A4" w:rsidRPr="009E29A4" w:rsidRDefault="009E29A4" w:rsidP="009E29A4">
      <w:pPr>
        <w:pStyle w:val="Nadpis7"/>
        <w:spacing w:line="276" w:lineRule="auto"/>
        <w:rPr>
          <w:b w:val="0"/>
        </w:rPr>
      </w:pPr>
      <w:r w:rsidRPr="009E29A4">
        <w:rPr>
          <w:sz w:val="26"/>
          <w:szCs w:val="26"/>
        </w:rPr>
        <w:t>volieb poslancov</w:t>
      </w:r>
      <w:r w:rsidRPr="009E29A4">
        <w:rPr>
          <w:caps/>
          <w:sz w:val="26"/>
          <w:szCs w:val="26"/>
        </w:rPr>
        <w:t xml:space="preserve"> </w:t>
      </w:r>
      <w:r w:rsidRPr="009E29A4">
        <w:rPr>
          <w:sz w:val="26"/>
          <w:szCs w:val="26"/>
        </w:rPr>
        <w:t>obecného zastupiteľstva</w:t>
      </w:r>
      <w:r w:rsidRPr="009E29A4">
        <w:rPr>
          <w:sz w:val="26"/>
          <w:szCs w:val="26"/>
        </w:rPr>
        <w:br/>
        <w:t xml:space="preserve">a volieb starostu obce </w:t>
      </w:r>
    </w:p>
    <w:p w:rsidR="009E29A4" w:rsidRPr="009E29A4" w:rsidRDefault="009E29A4" w:rsidP="009E29A4">
      <w:pPr>
        <w:pStyle w:val="Zkladntext2"/>
        <w:spacing w:before="600" w:line="276" w:lineRule="auto"/>
        <w:ind w:firstLine="284"/>
      </w:pPr>
      <w:r w:rsidRPr="009E29A4">
        <w:t>Miestna volebná komisia v ........</w:t>
      </w:r>
      <w:r w:rsidR="007A4B01">
        <w:t>KALNIŠTI</w:t>
      </w:r>
      <w:r w:rsidRPr="009E29A4">
        <w:t>........ ,</w:t>
      </w:r>
      <w:r w:rsidRPr="009E29A4">
        <w:br/>
        <w:t xml:space="preserve">podľa § 190 zákona č. 180/2014 Z. z. o podmienkach výkonu volebného práva a o zmene a doplnení niektorých zákonov v znení neskorších predpisov  </w:t>
      </w:r>
      <w:r w:rsidRPr="009E29A4">
        <w:rPr>
          <w:spacing w:val="50"/>
        </w:rPr>
        <w:t>uverejňuj</w:t>
      </w:r>
      <w:r w:rsidRPr="009E29A4">
        <w:t>e  výsledky volieb poslancov obecného - mestského - miestneho</w:t>
      </w:r>
      <w:r w:rsidRPr="009E29A4">
        <w:rPr>
          <w:sz w:val="22"/>
          <w:vertAlign w:val="superscript"/>
        </w:rPr>
        <w:t>1)</w:t>
      </w:r>
      <w:r w:rsidRPr="009E29A4">
        <w:t xml:space="preserve"> zastupiteľstva a volieb starostu obce - primátora mesta - starostu mestskej časti</w:t>
      </w:r>
      <w:r w:rsidRPr="009E29A4">
        <w:rPr>
          <w:sz w:val="22"/>
          <w:vertAlign w:val="superscript"/>
        </w:rPr>
        <w:t>1)</w:t>
      </w:r>
      <w:r w:rsidRPr="009E29A4">
        <w:t>, ktoré sa konali 24. októbra 2026.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240"/>
        <w:ind w:left="567" w:hanging="567"/>
        <w:jc w:val="both"/>
        <w:rPr>
          <w:sz w:val="24"/>
        </w:rPr>
      </w:pPr>
      <w:r w:rsidRPr="009E29A4">
        <w:rPr>
          <w:sz w:val="24"/>
        </w:rPr>
        <w:t xml:space="preserve">Do </w:t>
      </w:r>
      <w:r w:rsidRPr="009E29A4">
        <w:rPr>
          <w:sz w:val="24"/>
          <w:szCs w:val="24"/>
        </w:rPr>
        <w:t xml:space="preserve">Obecného </w:t>
      </w:r>
      <w:r w:rsidRPr="009E29A4">
        <w:rPr>
          <w:sz w:val="24"/>
        </w:rPr>
        <w:t>zastupiteľstva v</w:t>
      </w:r>
      <w:r w:rsidR="00362AA8">
        <w:rPr>
          <w:sz w:val="24"/>
        </w:rPr>
        <w:t xml:space="preserve"> Kalništi </w:t>
      </w:r>
      <w:r w:rsidRPr="009E29A4">
        <w:rPr>
          <w:sz w:val="24"/>
        </w:rPr>
        <w:t>boli zvolení:</w:t>
      </w:r>
    </w:p>
    <w:p w:rsidR="009E29A4" w:rsidRPr="009E29A4" w:rsidRDefault="009E29A4" w:rsidP="009E29A4">
      <w:pPr>
        <w:spacing w:before="120"/>
        <w:ind w:left="567"/>
        <w:jc w:val="both"/>
        <w:rPr>
          <w:sz w:val="24"/>
        </w:rPr>
      </w:pPr>
    </w:p>
    <w:p w:rsidR="009E29A4" w:rsidRP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 xml:space="preserve">Ondrej </w:t>
      </w:r>
      <w:proofErr w:type="spellStart"/>
      <w:r>
        <w:rPr>
          <w:sz w:val="24"/>
        </w:rPr>
        <w:t>Eštok</w:t>
      </w:r>
      <w:proofErr w:type="spellEnd"/>
    </w:p>
    <w:p w:rsid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 xml:space="preserve">Jozef </w:t>
      </w:r>
      <w:proofErr w:type="spellStart"/>
      <w:r>
        <w:rPr>
          <w:sz w:val="24"/>
        </w:rPr>
        <w:t>Kožlej</w:t>
      </w:r>
      <w:proofErr w:type="spellEnd"/>
      <w:r>
        <w:rPr>
          <w:sz w:val="24"/>
        </w:rPr>
        <w:t>, Ing.</w:t>
      </w:r>
    </w:p>
    <w:p w:rsidR="007A4B01" w:rsidRP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 xml:space="preserve">Ján </w:t>
      </w:r>
      <w:proofErr w:type="spellStart"/>
      <w:r>
        <w:rPr>
          <w:sz w:val="24"/>
        </w:rPr>
        <w:t>Sabolčík</w:t>
      </w:r>
      <w:proofErr w:type="spellEnd"/>
      <w:r>
        <w:rPr>
          <w:sz w:val="24"/>
        </w:rPr>
        <w:t>, Ing.</w:t>
      </w:r>
    </w:p>
    <w:p w:rsidR="009E29A4" w:rsidRP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>Jana Bérešová, Mgr.</w:t>
      </w:r>
    </w:p>
    <w:p w:rsidR="009E29A4" w:rsidRP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 xml:space="preserve">Peter </w:t>
      </w:r>
      <w:proofErr w:type="spellStart"/>
      <w:r>
        <w:rPr>
          <w:sz w:val="24"/>
        </w:rPr>
        <w:t>Bosák</w:t>
      </w:r>
      <w:proofErr w:type="spellEnd"/>
    </w:p>
    <w:p w:rsid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 xml:space="preserve">Jozef </w:t>
      </w:r>
      <w:proofErr w:type="spellStart"/>
      <w:r>
        <w:rPr>
          <w:sz w:val="24"/>
        </w:rPr>
        <w:t>Kmec</w:t>
      </w:r>
      <w:proofErr w:type="spellEnd"/>
      <w:r>
        <w:rPr>
          <w:sz w:val="24"/>
        </w:rPr>
        <w:t>, Mgr.</w:t>
      </w:r>
    </w:p>
    <w:p w:rsidR="007A4B01" w:rsidRPr="009E29A4" w:rsidRDefault="007A4B01" w:rsidP="009E29A4">
      <w:pPr>
        <w:ind w:left="567"/>
        <w:jc w:val="both"/>
        <w:rPr>
          <w:sz w:val="24"/>
        </w:rPr>
      </w:pPr>
      <w:r>
        <w:rPr>
          <w:sz w:val="24"/>
        </w:rPr>
        <w:t>Juraj Marko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600"/>
        <w:ind w:left="567" w:hanging="567"/>
        <w:jc w:val="both"/>
        <w:rPr>
          <w:sz w:val="24"/>
        </w:rPr>
      </w:pPr>
      <w:r w:rsidRPr="009E29A4">
        <w:rPr>
          <w:sz w:val="24"/>
        </w:rPr>
        <w:t>Za</w:t>
      </w:r>
      <w:r w:rsidR="00221FB0">
        <w:rPr>
          <w:sz w:val="24"/>
        </w:rPr>
        <w:t xml:space="preserve"> </w:t>
      </w:r>
      <w:r w:rsidRPr="009E29A4">
        <w:rPr>
          <w:sz w:val="24"/>
        </w:rPr>
        <w:t>starostu</w:t>
      </w:r>
      <w:r w:rsidR="00221FB0">
        <w:rPr>
          <w:sz w:val="24"/>
        </w:rPr>
        <w:t xml:space="preserve"> </w:t>
      </w:r>
      <w:r w:rsidRPr="009E29A4">
        <w:rPr>
          <w:sz w:val="24"/>
        </w:rPr>
        <w:t>ob</w:t>
      </w:r>
      <w:r w:rsidR="00362AA8">
        <w:rPr>
          <w:sz w:val="24"/>
        </w:rPr>
        <w:t>c</w:t>
      </w:r>
      <w:r w:rsidR="00221FB0">
        <w:rPr>
          <w:sz w:val="24"/>
        </w:rPr>
        <w:t xml:space="preserve">e  </w:t>
      </w:r>
      <w:r w:rsidR="00362AA8">
        <w:rPr>
          <w:sz w:val="24"/>
        </w:rPr>
        <w:t>Kalnište</w:t>
      </w:r>
      <w:r w:rsidR="00221FB0">
        <w:rPr>
          <w:sz w:val="24"/>
        </w:rPr>
        <w:t xml:space="preserve">  </w:t>
      </w:r>
      <w:r w:rsidRPr="009E29A4">
        <w:rPr>
          <w:sz w:val="24"/>
        </w:rPr>
        <w:t>bol zvolený:</w:t>
      </w:r>
      <w:r w:rsidR="007A4B01">
        <w:rPr>
          <w:sz w:val="24"/>
        </w:rPr>
        <w:t xml:space="preserve">    </w:t>
      </w:r>
      <w:r w:rsidR="007A4B01" w:rsidRPr="007A4B01">
        <w:rPr>
          <w:b/>
          <w:sz w:val="24"/>
        </w:rPr>
        <w:t xml:space="preserve">Jozef </w:t>
      </w:r>
      <w:proofErr w:type="spellStart"/>
      <w:r w:rsidR="007A4B01" w:rsidRPr="007A4B01">
        <w:rPr>
          <w:b/>
          <w:sz w:val="24"/>
        </w:rPr>
        <w:t>Cauner</w:t>
      </w:r>
      <w:proofErr w:type="spellEnd"/>
    </w:p>
    <w:p w:rsidR="009E29A4" w:rsidRPr="009E29A4" w:rsidRDefault="007A4B01" w:rsidP="009E29A4">
      <w:pPr>
        <w:spacing w:before="120" w:after="400"/>
        <w:ind w:left="391"/>
        <w:jc w:val="both"/>
        <w:rPr>
          <w:sz w:val="24"/>
        </w:rPr>
      </w:pPr>
      <w:r>
        <w:rPr>
          <w:sz w:val="24"/>
        </w:rPr>
        <w:t xml:space="preserve">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9E29A4" w:rsidRPr="009E29A4" w:rsidTr="00A356B3">
        <w:tc>
          <w:tcPr>
            <w:tcW w:w="354" w:type="dxa"/>
            <w:vAlign w:val="bottom"/>
          </w:tcPr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9E29A4" w:rsidRPr="009E29A4" w:rsidRDefault="007A4B01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Kalništi</w:t>
            </w:r>
          </w:p>
        </w:tc>
      </w:tr>
      <w:tr w:rsidR="009E29A4" w:rsidRPr="009E29A4" w:rsidTr="00A356B3">
        <w:tc>
          <w:tcPr>
            <w:tcW w:w="921" w:type="dxa"/>
            <w:gridSpan w:val="2"/>
            <w:vAlign w:val="bottom"/>
          </w:tcPr>
          <w:p w:rsidR="009E29A4" w:rsidRPr="009E29A4" w:rsidRDefault="009E29A4" w:rsidP="00A356B3">
            <w:pPr>
              <w:jc w:val="both"/>
              <w:rPr>
                <w:sz w:val="16"/>
              </w:rPr>
            </w:pPr>
          </w:p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9E29A4" w:rsidRDefault="009E29A4" w:rsidP="00A356B3">
            <w:pPr>
              <w:jc w:val="both"/>
              <w:rPr>
                <w:sz w:val="24"/>
              </w:rPr>
            </w:pPr>
          </w:p>
          <w:p w:rsidR="007A4B01" w:rsidRPr="009E29A4" w:rsidRDefault="007A4B01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24.10.2026</w:t>
            </w:r>
            <w:bookmarkStart w:id="0" w:name="_GoBack"/>
            <w:bookmarkEnd w:id="0"/>
          </w:p>
        </w:tc>
      </w:tr>
    </w:tbl>
    <w:p w:rsidR="009E29A4" w:rsidRPr="009E29A4" w:rsidRDefault="00221FB0" w:rsidP="009E29A4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Anna </w:t>
      </w:r>
      <w:proofErr w:type="spellStart"/>
      <w:r>
        <w:rPr>
          <w:sz w:val="24"/>
        </w:rPr>
        <w:t>Beláková</w:t>
      </w:r>
      <w:proofErr w:type="spellEnd"/>
    </w:p>
    <w:p w:rsidR="009E29A4" w:rsidRPr="009E29A4" w:rsidRDefault="009E29A4" w:rsidP="009E29A4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9E29A4">
        <w:rPr>
          <w:sz w:val="22"/>
        </w:rPr>
        <w:t>predseda volebnej komisie</w:t>
      </w:r>
    </w:p>
    <w:p w:rsidR="009E29A4" w:rsidRPr="009E29A4" w:rsidRDefault="009E29A4" w:rsidP="009E29A4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9E29A4">
        <w:rPr>
          <w:sz w:val="22"/>
        </w:rPr>
        <w:t>podpis</w:t>
      </w:r>
    </w:p>
    <w:p w:rsidR="009E29A4" w:rsidRPr="009E29A4" w:rsidRDefault="009E29A4" w:rsidP="009E29A4">
      <w:pPr>
        <w:jc w:val="both"/>
        <w:rPr>
          <w:sz w:val="22"/>
        </w:rPr>
      </w:pPr>
    </w:p>
    <w:p w:rsidR="009E29A4" w:rsidRPr="009E29A4" w:rsidRDefault="009E29A4" w:rsidP="009E29A4">
      <w:pPr>
        <w:spacing w:after="240"/>
        <w:jc w:val="right"/>
        <w:rPr>
          <w:b/>
          <w:sz w:val="24"/>
        </w:rPr>
      </w:pPr>
    </w:p>
    <w:p w:rsidR="00863BF7" w:rsidRPr="009E29A4" w:rsidRDefault="00863BF7"/>
    <w:sectPr w:rsidR="00863BF7" w:rsidRPr="009E29A4" w:rsidSect="0006209A">
      <w:headerReference w:type="default" r:id="rId7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D1B" w:rsidRDefault="00A43D1B" w:rsidP="009E29A4">
      <w:r>
        <w:separator/>
      </w:r>
    </w:p>
  </w:endnote>
  <w:endnote w:type="continuationSeparator" w:id="0">
    <w:p w:rsidR="00A43D1B" w:rsidRDefault="00A43D1B" w:rsidP="009E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D1B" w:rsidRDefault="00A43D1B" w:rsidP="009E29A4">
      <w:r>
        <w:separator/>
      </w:r>
    </w:p>
  </w:footnote>
  <w:footnote w:type="continuationSeparator" w:id="0">
    <w:p w:rsidR="00A43D1B" w:rsidRDefault="00A43D1B" w:rsidP="009E2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D75" w:rsidRPr="00936243" w:rsidRDefault="00A43D1B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A4"/>
    <w:rsid w:val="00221FB0"/>
    <w:rsid w:val="0034439B"/>
    <w:rsid w:val="00361D89"/>
    <w:rsid w:val="00362AA8"/>
    <w:rsid w:val="005B2803"/>
    <w:rsid w:val="007A4B01"/>
    <w:rsid w:val="00863BF7"/>
    <w:rsid w:val="009E29A4"/>
    <w:rsid w:val="00A4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67A2"/>
  <w15:chartTrackingRefBased/>
  <w15:docId w15:val="{F6503039-C98C-4E3B-924D-26339F01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E29A4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9E29A4"/>
    <w:pPr>
      <w:keepNext/>
      <w:jc w:val="center"/>
      <w:outlineLvl w:val="6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9E29A4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9E29A4"/>
    <w:pPr>
      <w:jc w:val="both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E29A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9E29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9E29A4"/>
  </w:style>
  <w:style w:type="character" w:customStyle="1" w:styleId="TextpoznmkypodiarouChar">
    <w:name w:val="Text poznámky pod čiarou Char"/>
    <w:basedOn w:val="Predvolenpsmoodseku"/>
    <w:link w:val="Textpoznmkypodiarou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9E29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Uverejnenie výsledkov volieb do orgánov samosprávy obcí</vt:lpstr>
    </vt:vector>
  </TitlesOfParts>
  <Company>MVSR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Uverejnenie výsledkov volieb do orgánov samosprávy obcí</dc:title>
  <dc:subject>WEB -Voľby do orgánov územnej samosprávy 2026</dc:subject>
  <dc:creator>MV SR</dc:creator>
  <cp:keywords/>
  <dc:description/>
  <cp:lastModifiedBy>MACKOVÁ Mária</cp:lastModifiedBy>
  <cp:revision>4</cp:revision>
  <dcterms:created xsi:type="dcterms:W3CDTF">2026-10-22T10:54:00Z</dcterms:created>
  <dcterms:modified xsi:type="dcterms:W3CDTF">2026-10-26T12:47:00Z</dcterms:modified>
</cp:coreProperties>
</file>